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5AB5" w14:textId="77777777" w:rsidR="00DD318C" w:rsidRDefault="00DD318C" w:rsidP="00754EDE">
      <w:pPr>
        <w:shd w:val="clear" w:color="auto" w:fill="FFD966" w:themeFill="accent4" w:themeFillTint="99"/>
        <w:spacing w:line="1" w:lineRule="exact"/>
      </w:pPr>
    </w:p>
    <w:p w14:paraId="76C29D21" w14:textId="77777777" w:rsidR="00DD318C" w:rsidRDefault="00DD318C" w:rsidP="00754EDE">
      <w:pPr>
        <w:shd w:val="clear" w:color="auto" w:fill="FFD966" w:themeFill="accent4" w:themeFillTint="99"/>
        <w:spacing w:line="1" w:lineRule="exact"/>
      </w:pPr>
    </w:p>
    <w:p w14:paraId="2312F0DA" w14:textId="77777777" w:rsidR="00DD318C" w:rsidRPr="0040346B" w:rsidRDefault="000A0885" w:rsidP="00754EDE">
      <w:pPr>
        <w:pStyle w:val="Heading20"/>
        <w:keepNext/>
        <w:keepLines/>
        <w:shd w:val="clear" w:color="auto" w:fill="FFD966" w:themeFill="accent4" w:themeFillTint="99"/>
        <w:spacing w:after="220"/>
        <w:jc w:val="both"/>
        <w:rPr>
          <w:rFonts w:ascii="Times New Roman" w:hAnsi="Times New Roman" w:cs="Times New Roman"/>
          <w:sz w:val="46"/>
        </w:rPr>
      </w:pPr>
      <w:bookmarkStart w:id="0" w:name="bookmark3"/>
      <w:bookmarkStart w:id="1" w:name="bookmark4"/>
      <w:bookmarkStart w:id="2" w:name="bookmark5"/>
      <w:r w:rsidRPr="0040346B">
        <w:rPr>
          <w:rFonts w:ascii="Times New Roman" w:hAnsi="Times New Roman" w:cs="Times New Roman"/>
          <w:sz w:val="46"/>
        </w:rPr>
        <w:t>6 BƯỚC ĐƠN GIẢN ĐẾ NỘ</w:t>
      </w:r>
      <w:r w:rsidR="007F6A2A" w:rsidRPr="0040346B">
        <w:rPr>
          <w:rFonts w:ascii="Times New Roman" w:hAnsi="Times New Roman" w:cs="Times New Roman"/>
          <w:sz w:val="46"/>
        </w:rPr>
        <w:t>P HỒ</w:t>
      </w:r>
      <w:r w:rsidR="00CD562D" w:rsidRPr="0040346B">
        <w:rPr>
          <w:rFonts w:ascii="Times New Roman" w:hAnsi="Times New Roman" w:cs="Times New Roman"/>
          <w:sz w:val="46"/>
        </w:rPr>
        <w:t xml:space="preserve"> SƠ</w:t>
      </w:r>
      <w:r w:rsidRPr="0040346B">
        <w:rPr>
          <w:rFonts w:ascii="Times New Roman" w:hAnsi="Times New Roman" w:cs="Times New Roman"/>
          <w:sz w:val="46"/>
        </w:rPr>
        <w:t xml:space="preserve"> TRỰ</w:t>
      </w:r>
      <w:r w:rsidR="00CD562D" w:rsidRPr="0040346B">
        <w:rPr>
          <w:rFonts w:ascii="Times New Roman" w:hAnsi="Times New Roman" w:cs="Times New Roman"/>
          <w:sz w:val="46"/>
        </w:rPr>
        <w:t>C TUYẾ</w:t>
      </w:r>
      <w:r w:rsidRPr="0040346B">
        <w:rPr>
          <w:rFonts w:ascii="Times New Roman" w:hAnsi="Times New Roman" w:cs="Times New Roman"/>
          <w:sz w:val="46"/>
        </w:rPr>
        <w:t>N</w:t>
      </w:r>
      <w:bookmarkEnd w:id="0"/>
      <w:bookmarkEnd w:id="1"/>
      <w:bookmarkEnd w:id="2"/>
    </w:p>
    <w:p w14:paraId="28AEAA65" w14:textId="77777777" w:rsidR="00DD318C" w:rsidRPr="007F6A2A" w:rsidRDefault="000A0885" w:rsidP="00754EDE">
      <w:pPr>
        <w:pStyle w:val="BodyText"/>
        <w:shd w:val="clear" w:color="auto" w:fill="FFD966" w:themeFill="accent4" w:themeFillTint="99"/>
        <w:spacing w:after="0" w:line="269" w:lineRule="auto"/>
        <w:jc w:val="both"/>
        <w:rPr>
          <w:rFonts w:ascii="Times New Roman" w:hAnsi="Times New Roman" w:cs="Times New Roman"/>
        </w:rPr>
      </w:pPr>
      <w:r w:rsidRPr="007F6A2A">
        <w:rPr>
          <w:rFonts w:ascii="Times New Roman" w:hAnsi="Times New Roman" w:cs="Times New Roman"/>
          <w:b/>
          <w:bCs/>
        </w:rPr>
        <w:t xml:space="preserve">Bước </w:t>
      </w:r>
      <w:r w:rsidRPr="007F6A2A">
        <w:rPr>
          <w:rFonts w:ascii="Times New Roman" w:hAnsi="Times New Roman" w:cs="Times New Roman"/>
        </w:rPr>
        <w:t>1: Vào địa chỉ</w:t>
      </w:r>
      <w:r w:rsidR="00CD562D" w:rsidRPr="007F6A2A">
        <w:rPr>
          <w:rFonts w:ascii="Times New Roman" w:hAnsi="Times New Roman" w:cs="Times New Roman"/>
        </w:rPr>
        <w:t xml:space="preserve"> </w:t>
      </w:r>
      <w:hyperlink r:id="rId8" w:history="1">
        <w:r w:rsidR="00CD562D" w:rsidRPr="007F6A2A">
          <w:rPr>
            <w:rStyle w:val="Hyperlink"/>
            <w:rFonts w:ascii="Times New Roman" w:hAnsi="Times New Roman" w:cs="Times New Roman"/>
          </w:rPr>
          <w:t>www.dichvucong.thainguyen.gov.vn</w:t>
        </w:r>
      </w:hyperlink>
      <w:r w:rsidRPr="007F6A2A">
        <w:rPr>
          <w:rFonts w:ascii="Times New Roman" w:hAnsi="Times New Roman" w:cs="Times New Roman"/>
        </w:rPr>
        <w:t xml:space="preserve"> hoặc </w:t>
      </w:r>
      <w:hyperlink r:id="rId9" w:history="1">
        <w:r w:rsidR="00CD562D" w:rsidRPr="007F6A2A">
          <w:rPr>
            <w:rStyle w:val="Hyperlink"/>
            <w:rFonts w:ascii="Times New Roman" w:hAnsi="Times New Roman" w:cs="Times New Roman"/>
          </w:rPr>
          <w:t>www.dichvucong.gov.vn</w:t>
        </w:r>
      </w:hyperlink>
      <w:r w:rsidR="00CD562D" w:rsidRPr="007F6A2A">
        <w:rPr>
          <w:rFonts w:ascii="Times New Roman" w:hAnsi="Times New Roman" w:cs="Times New Roman"/>
        </w:rPr>
        <w:t xml:space="preserve"> </w:t>
      </w:r>
      <w:r w:rsidRPr="007F6A2A">
        <w:rPr>
          <w:rFonts w:ascii="Times New Roman" w:hAnsi="Times New Roman" w:cs="Times New Roman"/>
        </w:rPr>
        <w:t>vào mụ</w:t>
      </w:r>
      <w:r w:rsidR="009A03C4" w:rsidRPr="007F6A2A">
        <w:rPr>
          <w:rFonts w:ascii="Times New Roman" w:hAnsi="Times New Roman" w:cs="Times New Roman"/>
        </w:rPr>
        <w:t>c "D</w:t>
      </w:r>
      <w:r w:rsidRPr="007F6A2A">
        <w:rPr>
          <w:rFonts w:ascii="Times New Roman" w:hAnsi="Times New Roman" w:cs="Times New Roman"/>
        </w:rPr>
        <w:t>ịch vụ công”</w:t>
      </w:r>
    </w:p>
    <w:p w14:paraId="4FCBBE4E" w14:textId="77777777" w:rsidR="00CD562D" w:rsidRPr="007F6A2A" w:rsidRDefault="000A0885" w:rsidP="00754EDE">
      <w:pPr>
        <w:pStyle w:val="BodyText"/>
        <w:shd w:val="clear" w:color="auto" w:fill="FFD966" w:themeFill="accent4" w:themeFillTint="99"/>
        <w:spacing w:line="276" w:lineRule="auto"/>
        <w:rPr>
          <w:rFonts w:ascii="Times New Roman" w:hAnsi="Times New Roman" w:cs="Times New Roman"/>
        </w:rPr>
      </w:pPr>
      <w:r w:rsidRPr="007F6A2A">
        <w:rPr>
          <w:rFonts w:ascii="Times New Roman" w:hAnsi="Times New Roman" w:cs="Times New Roman"/>
          <w:b/>
          <w:bCs/>
        </w:rPr>
        <w:t xml:space="preserve">Bước 2: </w:t>
      </w:r>
      <w:r w:rsidRPr="007F6A2A">
        <w:rPr>
          <w:rFonts w:ascii="Times New Roman" w:hAnsi="Times New Roman" w:cs="Times New Roman"/>
        </w:rPr>
        <w:t xml:space="preserve">Chọn </w:t>
      </w:r>
      <w:r w:rsidR="009A03C4" w:rsidRPr="007F6A2A">
        <w:rPr>
          <w:rFonts w:ascii="Times New Roman" w:hAnsi="Times New Roman" w:cs="Times New Roman"/>
        </w:rPr>
        <w:t xml:space="preserve">cơ quan thực hiện </w:t>
      </w:r>
      <w:r w:rsidR="00B13680" w:rsidRPr="007F6A2A">
        <w:rPr>
          <w:rFonts w:ascii="Times New Roman" w:hAnsi="Times New Roman" w:cs="Times New Roman"/>
        </w:rPr>
        <w:t xml:space="preserve">vào chọn xã </w:t>
      </w:r>
      <w:r w:rsidR="007739E2">
        <w:rPr>
          <w:rFonts w:ascii="Times New Roman" w:hAnsi="Times New Roman" w:cs="Times New Roman"/>
          <w:lang w:val="en-US"/>
        </w:rPr>
        <w:t>Thanh Định</w:t>
      </w:r>
      <w:r w:rsidR="009A03C4" w:rsidRPr="007F6A2A">
        <w:rPr>
          <w:rFonts w:ascii="Times New Roman" w:hAnsi="Times New Roman" w:cs="Times New Roman"/>
        </w:rPr>
        <w:t xml:space="preserve"> </w:t>
      </w:r>
      <w:r w:rsidR="00B13680" w:rsidRPr="007F6A2A">
        <w:rPr>
          <w:rFonts w:ascii="Times New Roman" w:hAnsi="Times New Roman" w:cs="Times New Roman"/>
        </w:rPr>
        <w:t>sau</w:t>
      </w:r>
      <w:r w:rsidRPr="007F6A2A">
        <w:rPr>
          <w:rFonts w:ascii="Times New Roman" w:hAnsi="Times New Roman" w:cs="Times New Roman"/>
        </w:rPr>
        <w:t xml:space="preserve"> chọ</w:t>
      </w:r>
      <w:r w:rsidR="007F6A2A" w:rsidRPr="007F6A2A">
        <w:rPr>
          <w:rFonts w:ascii="Times New Roman" w:hAnsi="Times New Roman" w:cs="Times New Roman"/>
        </w:rPr>
        <w:t>n l</w:t>
      </w:r>
      <w:r w:rsidRPr="007F6A2A">
        <w:rPr>
          <w:rFonts w:ascii="Times New Roman" w:hAnsi="Times New Roman" w:cs="Times New Roman"/>
        </w:rPr>
        <w:t xml:space="preserve">ĩnh vực </w:t>
      </w:r>
      <w:r w:rsidR="00B13680" w:rsidRPr="007F6A2A">
        <w:rPr>
          <w:rFonts w:ascii="Times New Roman" w:hAnsi="Times New Roman" w:cs="Times New Roman"/>
        </w:rPr>
        <w:t xml:space="preserve">và </w:t>
      </w:r>
      <w:r w:rsidRPr="007F6A2A">
        <w:rPr>
          <w:rFonts w:ascii="Times New Roman" w:hAnsi="Times New Roman" w:cs="Times New Roman"/>
        </w:rPr>
        <w:t>thủ tục hồ sơ cần nộ</w:t>
      </w:r>
      <w:r w:rsidR="009A03C4" w:rsidRPr="007F6A2A">
        <w:rPr>
          <w:rFonts w:ascii="Times New Roman" w:hAnsi="Times New Roman" w:cs="Times New Roman"/>
        </w:rPr>
        <w:t>p</w:t>
      </w:r>
      <w:r w:rsidR="00B13680" w:rsidRPr="007F6A2A">
        <w:rPr>
          <w:rFonts w:ascii="Times New Roman" w:hAnsi="Times New Roman" w:cs="Times New Roman"/>
        </w:rPr>
        <w:t>.</w:t>
      </w:r>
    </w:p>
    <w:p w14:paraId="56509977" w14:textId="77777777" w:rsidR="007F6A2A" w:rsidRPr="007F6A2A" w:rsidRDefault="000A0885" w:rsidP="00754EDE">
      <w:pPr>
        <w:pStyle w:val="BodyText"/>
        <w:shd w:val="clear" w:color="auto" w:fill="FFD966" w:themeFill="accent4" w:themeFillTint="99"/>
        <w:spacing w:line="276" w:lineRule="auto"/>
        <w:rPr>
          <w:rFonts w:ascii="Times New Roman" w:hAnsi="Times New Roman" w:cs="Times New Roman"/>
        </w:rPr>
      </w:pPr>
      <w:r w:rsidRPr="007F6A2A">
        <w:rPr>
          <w:rFonts w:ascii="Times New Roman" w:hAnsi="Times New Roman" w:cs="Times New Roman"/>
          <w:b/>
          <w:bCs/>
        </w:rPr>
        <w:t xml:space="preserve">Bước 3: </w:t>
      </w:r>
      <w:r w:rsidR="009A03C4" w:rsidRPr="007F6A2A">
        <w:rPr>
          <w:rFonts w:ascii="Times New Roman" w:hAnsi="Times New Roman" w:cs="Times New Roman"/>
        </w:rPr>
        <w:t>Đă</w:t>
      </w:r>
      <w:r w:rsidRPr="007F6A2A">
        <w:rPr>
          <w:rFonts w:ascii="Times New Roman" w:hAnsi="Times New Roman" w:cs="Times New Roman"/>
        </w:rPr>
        <w:t xml:space="preserve">ng ký thông tin theo hướng dẫn trên hệ thống </w:t>
      </w:r>
    </w:p>
    <w:p w14:paraId="6D1C4FFB" w14:textId="77777777" w:rsidR="00DD318C" w:rsidRPr="007F6A2A" w:rsidRDefault="000A0885" w:rsidP="00754EDE">
      <w:pPr>
        <w:pStyle w:val="BodyText"/>
        <w:shd w:val="clear" w:color="auto" w:fill="FFD966" w:themeFill="accent4" w:themeFillTint="99"/>
        <w:spacing w:line="276" w:lineRule="auto"/>
        <w:rPr>
          <w:rFonts w:ascii="Times New Roman" w:hAnsi="Times New Roman" w:cs="Times New Roman"/>
        </w:rPr>
      </w:pPr>
      <w:r w:rsidRPr="007F6A2A">
        <w:rPr>
          <w:rFonts w:ascii="Times New Roman" w:hAnsi="Times New Roman" w:cs="Times New Roman"/>
          <w:b/>
          <w:bCs/>
        </w:rPr>
        <w:t xml:space="preserve">Bước 4: </w:t>
      </w:r>
      <w:r w:rsidRPr="007F6A2A">
        <w:rPr>
          <w:rFonts w:ascii="Times New Roman" w:hAnsi="Times New Roman" w:cs="Times New Roman"/>
        </w:rPr>
        <w:t>Điền toàn bộ thông tin theo biểu mẫu hồ sơ điện tử và đính kèm chứng từ dưới dạng bản /scan/ ảnh/ bản mềm.</w:t>
      </w:r>
    </w:p>
    <w:p w14:paraId="723543A5" w14:textId="77777777" w:rsidR="00DD318C" w:rsidRPr="007F6A2A" w:rsidRDefault="000A0885" w:rsidP="00754EDE">
      <w:pPr>
        <w:pStyle w:val="BodyText"/>
        <w:shd w:val="clear" w:color="auto" w:fill="FFD966" w:themeFill="accent4" w:themeFillTint="99"/>
        <w:spacing w:after="0"/>
        <w:rPr>
          <w:rFonts w:ascii="Times New Roman" w:hAnsi="Times New Roman" w:cs="Times New Roman"/>
        </w:rPr>
      </w:pPr>
      <w:r w:rsidRPr="007F6A2A">
        <w:rPr>
          <w:rFonts w:ascii="Times New Roman" w:hAnsi="Times New Roman" w:cs="Times New Roman"/>
          <w:b/>
          <w:bCs/>
        </w:rPr>
        <w:t xml:space="preserve">Bước 5: </w:t>
      </w:r>
      <w:r w:rsidRPr="007F6A2A">
        <w:rPr>
          <w:rFonts w:ascii="Times New Roman" w:hAnsi="Times New Roman" w:cs="Times New Roman"/>
        </w:rPr>
        <w:t>Gửi hồ sơ điện tử.</w:t>
      </w:r>
    </w:p>
    <w:p w14:paraId="00710DB4" w14:textId="77777777" w:rsidR="00DD318C" w:rsidRPr="007F6A2A" w:rsidRDefault="000F19F5" w:rsidP="0040346B">
      <w:pPr>
        <w:pStyle w:val="BodyText"/>
        <w:shd w:val="clear" w:color="auto" w:fill="FFD966" w:themeFill="accent4" w:themeFillTint="99"/>
        <w:spacing w:after="0"/>
        <w:jc w:val="both"/>
        <w:rPr>
          <w:rFonts w:ascii="Times New Roman" w:hAnsi="Times New Roman" w:cs="Times New Roman"/>
        </w:rPr>
      </w:pPr>
      <w:r w:rsidRPr="007F6A2A">
        <w:rPr>
          <w:rFonts w:ascii="Times New Roman" w:hAnsi="Times New Roman" w:cs="Times New Roman"/>
        </w:rPr>
        <w:t xml:space="preserve">- </w:t>
      </w:r>
      <w:r w:rsidR="000A0885" w:rsidRPr="007F6A2A">
        <w:rPr>
          <w:rFonts w:ascii="Times New Roman" w:hAnsi="Times New Roman" w:cs="Times New Roman"/>
        </w:rPr>
        <w:t>Trường hợp hồ sơ đã đầy đủ và hợp lệ: cá nhân và tồ chức sẽ nhận được thông báo về thời gian giải quyết hồ sơ, lịch hẹn và kết quả.</w:t>
      </w:r>
    </w:p>
    <w:p w14:paraId="0C275024" w14:textId="77777777" w:rsidR="00DD318C" w:rsidRPr="007F6A2A" w:rsidRDefault="000A0885" w:rsidP="0040346B">
      <w:pPr>
        <w:pStyle w:val="BodyText"/>
        <w:shd w:val="clear" w:color="auto" w:fill="FFD966" w:themeFill="accent4" w:themeFillTint="99"/>
        <w:spacing w:after="0"/>
        <w:jc w:val="both"/>
        <w:rPr>
          <w:rFonts w:ascii="Times New Roman" w:hAnsi="Times New Roman" w:cs="Times New Roman"/>
        </w:rPr>
      </w:pPr>
      <w:r w:rsidRPr="007F6A2A">
        <w:rPr>
          <w:rFonts w:ascii="Times New Roman" w:hAnsi="Times New Roman" w:cs="Times New Roman"/>
        </w:rPr>
        <w:t>- Trường hợp hồ sơ chưa đầy đủ, chưa hợp lệ: cá nhân vậ tổ chức sẽ được hướng dẫn chi tiết đểhoàn thiện hồ sơ.</w:t>
      </w:r>
    </w:p>
    <w:p w14:paraId="5B3A2CD3" w14:textId="77777777" w:rsidR="00DD318C" w:rsidRPr="007F6A2A" w:rsidRDefault="000A0885" w:rsidP="00314C72">
      <w:pPr>
        <w:pStyle w:val="BodyText"/>
        <w:shd w:val="clear" w:color="auto" w:fill="FFD966" w:themeFill="accent4" w:themeFillTint="99"/>
        <w:spacing w:after="0"/>
        <w:ind w:left="142" w:hanging="140"/>
        <w:rPr>
          <w:rFonts w:ascii="Times New Roman" w:hAnsi="Times New Roman" w:cs="Times New Roman"/>
        </w:rPr>
      </w:pPr>
      <w:r w:rsidRPr="007F6A2A">
        <w:rPr>
          <w:rFonts w:ascii="Times New Roman" w:hAnsi="Times New Roman" w:cs="Times New Roman"/>
          <w:b/>
          <w:bCs/>
        </w:rPr>
        <w:t xml:space="preserve">Bựớc 6: </w:t>
      </w:r>
      <w:r w:rsidRPr="007F6A2A">
        <w:rPr>
          <w:rFonts w:ascii="Times New Roman" w:hAnsi="Times New Roman" w:cs="Times New Roman"/>
        </w:rPr>
        <w:t>Tra cứu quá trình giải quyết hồ sơ và nhận kết quả</w:t>
      </w:r>
    </w:p>
    <w:p w14:paraId="61D68563" w14:textId="77777777" w:rsidR="00DD318C" w:rsidRPr="007F6A2A" w:rsidRDefault="000A0885" w:rsidP="00754EDE">
      <w:pPr>
        <w:pStyle w:val="BodyText"/>
        <w:shd w:val="clear" w:color="auto" w:fill="FFD966" w:themeFill="accent4" w:themeFillTint="99"/>
        <w:spacing w:line="254" w:lineRule="auto"/>
        <w:rPr>
          <w:rFonts w:ascii="Times New Roman" w:hAnsi="Times New Roman" w:cs="Times New Roman"/>
        </w:rPr>
      </w:pPr>
      <w:r w:rsidRPr="007F6A2A">
        <w:rPr>
          <w:rFonts w:ascii="Times New Roman" w:hAnsi="Times New Roman" w:cs="Times New Roman"/>
        </w:rPr>
        <w:t>Chú ý:</w:t>
      </w:r>
    </w:p>
    <w:p w14:paraId="7DC80A51" w14:textId="77777777" w:rsidR="00DD318C" w:rsidRPr="007F6A2A" w:rsidRDefault="000A0885" w:rsidP="00754EDE">
      <w:pPr>
        <w:pStyle w:val="BodyText"/>
        <w:numPr>
          <w:ilvl w:val="0"/>
          <w:numId w:val="1"/>
        </w:numPr>
        <w:shd w:val="clear" w:color="auto" w:fill="FFD966" w:themeFill="accent4" w:themeFillTint="99"/>
        <w:tabs>
          <w:tab w:val="left" w:pos="334"/>
        </w:tabs>
        <w:spacing w:after="140" w:line="257" w:lineRule="auto"/>
        <w:rPr>
          <w:rFonts w:ascii="Times New Roman" w:hAnsi="Times New Roman" w:cs="Times New Roman"/>
        </w:rPr>
      </w:pPr>
      <w:bookmarkStart w:id="3" w:name="bookmark6"/>
      <w:bookmarkEnd w:id="3"/>
      <w:r w:rsidRPr="007F6A2A">
        <w:rPr>
          <w:rFonts w:ascii="Times New Roman" w:hAnsi="Times New Roman" w:cs="Times New Roman"/>
        </w:rPr>
        <w:t>Cá nhân, tồ chức phải trả kinh phí nhận/trả kết quả hồ sơ cho Bưu điện theo quy định (nế</w:t>
      </w:r>
      <w:r w:rsidR="00465A79" w:rsidRPr="007F6A2A">
        <w:rPr>
          <w:rFonts w:ascii="Times New Roman" w:hAnsi="Times New Roman" w:cs="Times New Roman"/>
        </w:rPr>
        <w:t>u đă</w:t>
      </w:r>
      <w:r w:rsidRPr="007F6A2A">
        <w:rPr>
          <w:rFonts w:ascii="Times New Roman" w:hAnsi="Times New Roman" w:cs="Times New Roman"/>
        </w:rPr>
        <w:t>ng ký)</w:t>
      </w:r>
    </w:p>
    <w:p w14:paraId="7E40C014" w14:textId="77777777" w:rsidR="00DD318C" w:rsidRPr="007F6A2A" w:rsidRDefault="000A0885" w:rsidP="00754EDE">
      <w:pPr>
        <w:pStyle w:val="BodyText"/>
        <w:numPr>
          <w:ilvl w:val="0"/>
          <w:numId w:val="1"/>
        </w:numPr>
        <w:shd w:val="clear" w:color="auto" w:fill="FFD966" w:themeFill="accent4" w:themeFillTint="99"/>
        <w:tabs>
          <w:tab w:val="left" w:pos="344"/>
        </w:tabs>
        <w:spacing w:after="0" w:line="254" w:lineRule="auto"/>
        <w:rPr>
          <w:rFonts w:ascii="Times New Roman" w:hAnsi="Times New Roman" w:cs="Times New Roman"/>
        </w:rPr>
      </w:pPr>
      <w:bookmarkStart w:id="4" w:name="bookmark7"/>
      <w:bookmarkEnd w:id="4"/>
      <w:r w:rsidRPr="007F6A2A">
        <w:rPr>
          <w:rFonts w:ascii="Times New Roman" w:hAnsi="Times New Roman" w:cs="Times New Roman"/>
        </w:rPr>
        <w:t>Cá nhân, tồ chức có thể tra cứu thông tin, tình hình giải quyết hồ sơ qua mạng bằng 2 cách:</w:t>
      </w:r>
    </w:p>
    <w:p w14:paraId="1515CCCF" w14:textId="77777777" w:rsidR="00DD318C" w:rsidRPr="007F6A2A" w:rsidRDefault="000A0885" w:rsidP="00314C72">
      <w:pPr>
        <w:pStyle w:val="BodyText"/>
        <w:shd w:val="clear" w:color="auto" w:fill="FFD966" w:themeFill="accent4" w:themeFillTint="99"/>
        <w:spacing w:after="0"/>
        <w:rPr>
          <w:rFonts w:ascii="Times New Roman" w:hAnsi="Times New Roman" w:cs="Times New Roman"/>
        </w:rPr>
      </w:pPr>
      <w:r w:rsidRPr="007F6A2A">
        <w:rPr>
          <w:rFonts w:ascii="Times New Roman" w:hAnsi="Times New Roman" w:cs="Times New Roman"/>
        </w:rPr>
        <w:t>- Truy c</w:t>
      </w:r>
      <w:r w:rsidR="00465A79" w:rsidRPr="007F6A2A">
        <w:rPr>
          <w:rFonts w:ascii="Times New Roman" w:hAnsi="Times New Roman" w:cs="Times New Roman"/>
        </w:rPr>
        <w:t>ậ</w:t>
      </w:r>
      <w:r w:rsidRPr="007F6A2A">
        <w:rPr>
          <w:rFonts w:ascii="Times New Roman" w:hAnsi="Times New Roman" w:cs="Times New Roman"/>
        </w:rPr>
        <w:t>p trang</w:t>
      </w:r>
    </w:p>
    <w:p w14:paraId="005ED953" w14:textId="77777777" w:rsidR="00DD318C" w:rsidRPr="00393AC3" w:rsidRDefault="0040346B" w:rsidP="00314C72">
      <w:pPr>
        <w:pStyle w:val="BodyText"/>
        <w:shd w:val="clear" w:color="auto" w:fill="FFD966" w:themeFill="accent4" w:themeFillTint="99"/>
        <w:spacing w:after="0"/>
        <w:rPr>
          <w:u w:val="single"/>
        </w:rPr>
      </w:pPr>
      <w:r w:rsidRPr="007F6A2A">
        <w:rPr>
          <w:noProof/>
          <w:sz w:val="30"/>
          <w:lang w:val="en-US" w:eastAsia="en-US" w:bidi="ar-SA"/>
        </w:rPr>
        <mc:AlternateContent>
          <mc:Choice Requires="wps">
            <w:drawing>
              <wp:anchor distT="370205" distB="284480" distL="3543300" distR="114300" simplePos="0" relativeHeight="251659264" behindDoc="0" locked="0" layoutInCell="1" allowOverlap="1" wp14:anchorId="6CB23EF5" wp14:editId="0D261EF0">
                <wp:simplePos x="0" y="0"/>
                <wp:positionH relativeFrom="page">
                  <wp:posOffset>238125</wp:posOffset>
                </wp:positionH>
                <wp:positionV relativeFrom="paragraph">
                  <wp:posOffset>791210</wp:posOffset>
                </wp:positionV>
                <wp:extent cx="10095230" cy="4025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5230" cy="402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6723CA" w14:textId="77777777" w:rsidR="00DD318C" w:rsidRPr="0001296A" w:rsidRDefault="00E30389" w:rsidP="0001296A">
                            <w:pPr>
                              <w:pStyle w:val="Heading30"/>
                              <w:keepNext/>
                              <w:keepLines/>
                              <w:shd w:val="clear" w:color="auto" w:fill="00B0F0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bookmarkStart w:id="5" w:name="bookmark0"/>
                            <w:bookmarkStart w:id="6" w:name="bookmark1"/>
                            <w:bookmarkStart w:id="7" w:name="bookmark2"/>
                            <w:r w:rsidRPr="0001296A">
                              <w:rPr>
                                <w:rFonts w:ascii="Times New Roman" w:hAnsi="Times New Roman" w:cs="Times New Roman"/>
                                <w:color w:val="CF1307"/>
                                <w:sz w:val="44"/>
                              </w:rPr>
                              <w:t xml:space="preserve">Chung tay xây dựng một nền </w:t>
                            </w:r>
                            <w:r w:rsidR="000A0885" w:rsidRPr="0001296A">
                              <w:rPr>
                                <w:rFonts w:ascii="Times New Roman" w:hAnsi="Times New Roman" w:cs="Times New Roman"/>
                                <w:color w:val="CF1307"/>
                                <w:sz w:val="44"/>
                              </w:rPr>
                              <w:t>hành chính dân chủ, trong sạch, chuyên nghiệp và hiện đại</w:t>
                            </w:r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23EF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8.75pt;margin-top:62.3pt;width:794.9pt;height:31.7pt;z-index:251659264;visibility:visible;mso-wrap-style:square;mso-width-percent:0;mso-height-percent:0;mso-wrap-distance-left:279pt;mso-wrap-distance-top:29.15pt;mso-wrap-distance-right:9pt;mso-wrap-distance-bottom:22.4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" filled="f" stroked="f">
                <v:textbox inset="0,0,0,0">
                  <w:txbxContent>
                    <w:p w14:paraId="406723CA" w14:textId="77777777" w:rsidR="00DD318C" w:rsidRPr="0001296A" w:rsidRDefault="00E30389" w:rsidP="0001296A">
                      <w:pPr>
                        <w:pStyle w:val="Heading30"/>
                        <w:keepNext/>
                        <w:keepLines/>
                        <w:shd w:val="clear" w:color="auto" w:fill="00B0F0"/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bookmarkStart w:id="8" w:name="bookmark0"/>
                      <w:bookmarkStart w:id="9" w:name="bookmark1"/>
                      <w:bookmarkStart w:id="10" w:name="bookmark2"/>
                      <w:r w:rsidRPr="0001296A">
                        <w:rPr>
                          <w:rFonts w:ascii="Times New Roman" w:hAnsi="Times New Roman" w:cs="Times New Roman"/>
                          <w:color w:val="CF1307"/>
                          <w:sz w:val="44"/>
                        </w:rPr>
                        <w:t xml:space="preserve">Chung tay xây dựng một nền </w:t>
                      </w:r>
                      <w:r w:rsidR="000A0885" w:rsidRPr="0001296A">
                        <w:rPr>
                          <w:rFonts w:ascii="Times New Roman" w:hAnsi="Times New Roman" w:cs="Times New Roman"/>
                          <w:color w:val="CF1307"/>
                          <w:sz w:val="44"/>
                        </w:rPr>
                        <w:t>hành chính dân chủ, trong sạch, chuyên nghiệp và hiện đại</w:t>
                      </w:r>
                      <w:bookmarkEnd w:id="8"/>
                      <w:bookmarkEnd w:id="9"/>
                      <w:bookmarkEnd w:id="1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hyperlink r:id="rId10" w:history="1">
        <w:r w:rsidR="00B13680" w:rsidRPr="007F6A2A">
          <w:rPr>
            <w:rStyle w:val="Hyperlink"/>
            <w:sz w:val="30"/>
          </w:rPr>
          <w:t>https://dichvucong.thainguyen.gov.vn</w:t>
        </w:r>
      </w:hyperlink>
      <w:r w:rsidR="00B13680" w:rsidRPr="00465A79">
        <w:rPr>
          <w:color w:val="CC2715"/>
          <w:sz w:val="34"/>
          <w:u w:val="single"/>
        </w:rPr>
        <w:t xml:space="preserve">        </w:t>
      </w:r>
      <w:r w:rsidR="00B13680">
        <w:rPr>
          <w:color w:val="CC2715"/>
          <w:u w:val="single"/>
        </w:rPr>
        <w:t xml:space="preserve">                   </w:t>
      </w:r>
    </w:p>
    <w:p w14:paraId="51C3FA80" w14:textId="77777777" w:rsidR="00DD318C" w:rsidRPr="00314C72" w:rsidRDefault="000A0885" w:rsidP="00754EDE">
      <w:pPr>
        <w:pStyle w:val="BodyText"/>
        <w:shd w:val="clear" w:color="auto" w:fill="FFD966" w:themeFill="accent4" w:themeFillTint="99"/>
        <w:spacing w:after="0" w:line="254" w:lineRule="auto"/>
        <w:rPr>
          <w:rFonts w:ascii="Times New Roman" w:hAnsi="Times New Roman" w:cs="Times New Roman"/>
          <w:color w:val="1F4E79" w:themeColor="accent1" w:themeShade="80"/>
          <w:sz w:val="38"/>
        </w:rPr>
      </w:pPr>
      <w:r w:rsidRPr="00314C72">
        <w:rPr>
          <w:rFonts w:ascii="Times New Roman" w:hAnsi="Times New Roman" w:cs="Times New Roman"/>
          <w:color w:val="1F4E79" w:themeColor="accent1" w:themeShade="80"/>
          <w:sz w:val="38"/>
        </w:rPr>
        <w:t>hoặc</w:t>
      </w:r>
    </w:p>
    <w:p w14:paraId="666DE6ED" w14:textId="77777777" w:rsidR="00DD318C" w:rsidRPr="00314C72" w:rsidRDefault="00000000" w:rsidP="00754EDE">
      <w:pPr>
        <w:pStyle w:val="BodyText"/>
        <w:shd w:val="clear" w:color="auto" w:fill="FFD966" w:themeFill="accent4" w:themeFillTint="99"/>
        <w:spacing w:after="200" w:line="254" w:lineRule="auto"/>
        <w:rPr>
          <w:rFonts w:ascii="Times New Roman" w:hAnsi="Times New Roman" w:cs="Times New Roman"/>
          <w:color w:val="1F4E79" w:themeColor="accent1" w:themeShade="80"/>
          <w:sz w:val="38"/>
          <w:u w:val="single"/>
        </w:rPr>
      </w:pPr>
      <w:hyperlink r:id="rId11" w:history="1">
        <w:r w:rsidR="002D6C7B" w:rsidRPr="00314C72">
          <w:rPr>
            <w:rStyle w:val="Hyperlink"/>
            <w:rFonts w:ascii="Times New Roman" w:hAnsi="Times New Roman" w:cs="Times New Roman"/>
            <w:color w:val="1F4E79" w:themeColor="accent1" w:themeShade="80"/>
            <w:sz w:val="38"/>
          </w:rPr>
          <w:t>www.dichvucong.g</w:t>
        </w:r>
      </w:hyperlink>
      <w:r w:rsidR="000A0885" w:rsidRPr="00314C72">
        <w:rPr>
          <w:rFonts w:ascii="Times New Roman" w:hAnsi="Times New Roman" w:cs="Times New Roman"/>
          <w:color w:val="1F4E79" w:themeColor="accent1" w:themeShade="80"/>
          <w:sz w:val="38"/>
          <w:u w:val="single"/>
        </w:rPr>
        <w:t>ov.vn</w:t>
      </w:r>
    </w:p>
    <w:p w14:paraId="214105F0" w14:textId="77777777" w:rsidR="00465A79" w:rsidRPr="00314C72" w:rsidRDefault="000A0885" w:rsidP="00754EDE">
      <w:pPr>
        <w:pStyle w:val="BodyText"/>
        <w:shd w:val="clear" w:color="auto" w:fill="FFD966" w:themeFill="accent4" w:themeFillTint="99"/>
        <w:spacing w:after="0" w:line="254" w:lineRule="auto"/>
        <w:rPr>
          <w:rFonts w:ascii="Times New Roman" w:hAnsi="Times New Roman" w:cs="Times New Roman"/>
          <w:color w:val="1F4E79" w:themeColor="accent1" w:themeShade="80"/>
          <w:sz w:val="38"/>
        </w:rPr>
      </w:pPr>
      <w:r w:rsidRPr="00314C72">
        <w:rPr>
          <w:rFonts w:ascii="Times New Roman" w:hAnsi="Times New Roman" w:cs="Times New Roman"/>
          <w:color w:val="1F4E79" w:themeColor="accent1" w:themeShade="80"/>
          <w:sz w:val="38"/>
        </w:rPr>
        <w:t>vào mục “Tra cứu hồ</w:t>
      </w:r>
      <w:r w:rsidR="002D6C7B" w:rsidRPr="00314C72">
        <w:rPr>
          <w:rFonts w:ascii="Times New Roman" w:hAnsi="Times New Roman" w:cs="Times New Roman"/>
          <w:color w:val="1F4E79" w:themeColor="accent1" w:themeShade="80"/>
          <w:sz w:val="38"/>
        </w:rPr>
        <w:t xml:space="preserve"> sơ”</w:t>
      </w:r>
    </w:p>
    <w:p w14:paraId="568D9AFB" w14:textId="77777777" w:rsidR="00DD318C" w:rsidRPr="00314C72" w:rsidRDefault="000A0885" w:rsidP="00754EDE">
      <w:pPr>
        <w:pStyle w:val="BodyText"/>
        <w:shd w:val="clear" w:color="auto" w:fill="FFD966" w:themeFill="accent4" w:themeFillTint="99"/>
        <w:spacing w:after="0" w:line="254" w:lineRule="auto"/>
        <w:rPr>
          <w:color w:val="1F4E79" w:themeColor="accent1" w:themeShade="80"/>
          <w:sz w:val="38"/>
        </w:rPr>
      </w:pPr>
      <w:r w:rsidRPr="00314C72">
        <w:rPr>
          <w:rFonts w:ascii="Times New Roman" w:hAnsi="Times New Roman" w:cs="Times New Roman"/>
          <w:color w:val="1F4E79" w:themeColor="accent1" w:themeShade="80"/>
          <w:sz w:val="38"/>
        </w:rPr>
        <w:t xml:space="preserve"> </w:t>
      </w:r>
      <w:r w:rsidR="002D6C7B" w:rsidRPr="00314C72">
        <w:rPr>
          <w:rFonts w:ascii="Times New Roman" w:hAnsi="Times New Roman" w:cs="Times New Roman"/>
          <w:color w:val="1F4E79" w:themeColor="accent1" w:themeShade="80"/>
          <w:sz w:val="38"/>
        </w:rPr>
        <w:t>Nhập mã số hồ sơ rồi ấn tra cứu</w:t>
      </w:r>
      <w:r w:rsidR="00E30389" w:rsidRPr="00314C72">
        <w:rPr>
          <w:color w:val="1F4E79" w:themeColor="accent1" w:themeShade="80"/>
          <w:sz w:val="38"/>
        </w:rPr>
        <w:t>.</w:t>
      </w:r>
    </w:p>
    <w:p w14:paraId="117F8460" w14:textId="77777777" w:rsidR="000F19F5" w:rsidRDefault="000F19F5" w:rsidP="00754EDE">
      <w:pPr>
        <w:pStyle w:val="BodyText"/>
        <w:shd w:val="clear" w:color="auto" w:fill="FFD966" w:themeFill="accent4" w:themeFillTint="99"/>
        <w:spacing w:after="200" w:line="254" w:lineRule="auto"/>
        <w:ind w:firstLine="600"/>
        <w:rPr>
          <w:rFonts w:ascii="Times New Roman" w:hAnsi="Times New Roman" w:cs="Times New Roman"/>
          <w:b/>
          <w:bCs/>
          <w:color w:val="CC2715"/>
          <w:w w:val="80"/>
          <w:sz w:val="46"/>
        </w:rPr>
      </w:pPr>
    </w:p>
    <w:p w14:paraId="64060DA5" w14:textId="77777777" w:rsidR="00DD318C" w:rsidRPr="000F19F5" w:rsidRDefault="000A0885" w:rsidP="00754EDE">
      <w:pPr>
        <w:pStyle w:val="BodyText"/>
        <w:shd w:val="clear" w:color="auto" w:fill="FFD966" w:themeFill="accent4" w:themeFillTint="99"/>
        <w:spacing w:after="200" w:line="254" w:lineRule="auto"/>
        <w:ind w:firstLine="600"/>
        <w:rPr>
          <w:rFonts w:ascii="Times New Roman" w:hAnsi="Times New Roman" w:cs="Times New Roman"/>
          <w:sz w:val="46"/>
        </w:rPr>
      </w:pPr>
      <w:r w:rsidRPr="000F19F5">
        <w:rPr>
          <w:rFonts w:ascii="Times New Roman" w:hAnsi="Times New Roman" w:cs="Times New Roman"/>
          <w:b/>
          <w:bCs/>
          <w:color w:val="CC2715"/>
          <w:w w:val="80"/>
          <w:sz w:val="46"/>
        </w:rPr>
        <w:t>HƯỚNG DẪN, H</w:t>
      </w:r>
      <w:r w:rsidR="002D6C7B" w:rsidRPr="000F19F5">
        <w:rPr>
          <w:rFonts w:ascii="Times New Roman" w:hAnsi="Times New Roman" w:cs="Times New Roman"/>
          <w:b/>
          <w:bCs/>
          <w:color w:val="CC2715"/>
          <w:w w:val="80"/>
          <w:sz w:val="46"/>
        </w:rPr>
        <w:t>Ỗ</w:t>
      </w:r>
      <w:r w:rsidRPr="000F19F5">
        <w:rPr>
          <w:rFonts w:ascii="Times New Roman" w:hAnsi="Times New Roman" w:cs="Times New Roman"/>
          <w:b/>
          <w:bCs/>
          <w:color w:val="CC2715"/>
          <w:w w:val="80"/>
          <w:sz w:val="46"/>
        </w:rPr>
        <w:t xml:space="preserve"> TRỢ</w:t>
      </w:r>
    </w:p>
    <w:p w14:paraId="57466AAD" w14:textId="77777777" w:rsidR="00DD318C" w:rsidRPr="00314C72" w:rsidRDefault="000A0885" w:rsidP="00314C72">
      <w:pPr>
        <w:pStyle w:val="BodyText"/>
        <w:shd w:val="clear" w:color="auto" w:fill="FFD966" w:themeFill="accent4" w:themeFillTint="99"/>
        <w:spacing w:after="0"/>
        <w:rPr>
          <w:rFonts w:ascii="Times New Roman" w:hAnsi="Times New Roman" w:cs="Times New Roman"/>
          <w:color w:val="FF0000"/>
          <w:sz w:val="50"/>
        </w:rPr>
      </w:pPr>
      <w:r w:rsidRPr="00314C72">
        <w:rPr>
          <w:rFonts w:ascii="Times New Roman" w:hAnsi="Times New Roman" w:cs="Times New Roman"/>
          <w:color w:val="FF0000"/>
          <w:sz w:val="50"/>
        </w:rPr>
        <w:t>Khi cần hỗ trợ sử dụng dịch vụ công trực tuyến quý khách vui lòng liên hệ:</w:t>
      </w:r>
    </w:p>
    <w:p w14:paraId="437752BA" w14:textId="505C46BC" w:rsidR="00DD318C" w:rsidRPr="002247D5" w:rsidRDefault="00314C72" w:rsidP="002247D5">
      <w:pPr>
        <w:pStyle w:val="BodyText"/>
        <w:shd w:val="clear" w:color="auto" w:fill="FFD966" w:themeFill="accent4" w:themeFillTint="99"/>
        <w:tabs>
          <w:tab w:val="left" w:pos="607"/>
        </w:tabs>
        <w:spacing w:after="0"/>
        <w:rPr>
          <w:rFonts w:ascii="Times New Roman" w:hAnsi="Times New Roman" w:cs="Times New Roman"/>
          <w:color w:val="FF0000"/>
          <w:sz w:val="50"/>
          <w:lang w:val="en-US"/>
        </w:rPr>
      </w:pPr>
      <w:bookmarkStart w:id="11" w:name="bookmark8"/>
      <w:bookmarkEnd w:id="11"/>
      <w:r>
        <w:rPr>
          <w:rFonts w:ascii="Times New Roman" w:hAnsi="Times New Roman" w:cs="Times New Roman"/>
          <w:color w:val="FF0000"/>
          <w:sz w:val="50"/>
        </w:rPr>
        <w:t>*</w:t>
      </w:r>
      <w:r w:rsidR="000A0885" w:rsidRPr="00314C72">
        <w:rPr>
          <w:rFonts w:ascii="Times New Roman" w:hAnsi="Times New Roman" w:cs="Times New Roman"/>
          <w:color w:val="FF0000"/>
          <w:sz w:val="50"/>
        </w:rPr>
        <w:t>Bộ phận tiếp nhận và trả kết quả</w:t>
      </w:r>
      <w:bookmarkStart w:id="12" w:name="bookmark9"/>
      <w:bookmarkEnd w:id="12"/>
      <w:r w:rsidR="002247D5">
        <w:rPr>
          <w:rFonts w:ascii="Times New Roman" w:hAnsi="Times New Roman" w:cs="Times New Roman"/>
          <w:color w:val="FF0000"/>
          <w:sz w:val="50"/>
          <w:lang w:val="en-US"/>
        </w:rPr>
        <w:t xml:space="preserve"> xã </w:t>
      </w:r>
      <w:r w:rsidR="00AE3136">
        <w:rPr>
          <w:rFonts w:ascii="Times New Roman" w:hAnsi="Times New Roman" w:cs="Times New Roman"/>
          <w:color w:val="FF0000"/>
          <w:sz w:val="50"/>
          <w:lang w:val="en-US"/>
        </w:rPr>
        <w:t>phú Đình</w:t>
      </w:r>
    </w:p>
    <w:p w14:paraId="53AD8847" w14:textId="1832730D" w:rsidR="00CA676E" w:rsidRPr="00314C72" w:rsidRDefault="00CA676E" w:rsidP="00314C72">
      <w:pPr>
        <w:pStyle w:val="BodyText"/>
        <w:shd w:val="clear" w:color="auto" w:fill="FFD966" w:themeFill="accent4" w:themeFillTint="99"/>
        <w:spacing w:after="0"/>
        <w:rPr>
          <w:rFonts w:ascii="Times New Roman" w:hAnsi="Times New Roman" w:cs="Times New Roman"/>
          <w:color w:val="FF0000"/>
          <w:sz w:val="50"/>
        </w:rPr>
      </w:pPr>
      <w:r w:rsidRPr="00314C72">
        <w:rPr>
          <w:rFonts w:ascii="Times New Roman" w:hAnsi="Times New Roman" w:cs="Times New Roman"/>
          <w:color w:val="FF0000"/>
          <w:sz w:val="50"/>
        </w:rPr>
        <w:t>* Địa chỉ thư điện tử</w:t>
      </w:r>
      <w:r w:rsidR="000A0885" w:rsidRPr="00314C72">
        <w:rPr>
          <w:rFonts w:ascii="Times New Roman" w:hAnsi="Times New Roman" w:cs="Times New Roman"/>
          <w:color w:val="FF0000"/>
          <w:sz w:val="50"/>
        </w:rPr>
        <w:t xml:space="preserve">: </w:t>
      </w:r>
      <w:r w:rsidR="00AE3136">
        <w:rPr>
          <w:rFonts w:ascii="Times New Roman" w:hAnsi="Times New Roman" w:cs="Times New Roman"/>
          <w:color w:val="FF0000"/>
          <w:sz w:val="50"/>
          <w:lang w:val="en-US"/>
        </w:rPr>
        <w:t>phudinh</w:t>
      </w:r>
      <w:r w:rsidRPr="00314C72">
        <w:rPr>
          <w:rFonts w:ascii="Times New Roman" w:hAnsi="Times New Roman" w:cs="Times New Roman"/>
          <w:color w:val="FF0000"/>
          <w:sz w:val="50"/>
        </w:rPr>
        <w:t>.dinhhoa@thainguyen.gov.vn</w:t>
      </w:r>
    </w:p>
    <w:p w14:paraId="4351FC69" w14:textId="77777777" w:rsidR="002D6C7B" w:rsidRPr="0001296A" w:rsidRDefault="002D6C7B" w:rsidP="00754EDE">
      <w:pPr>
        <w:pStyle w:val="BodyText"/>
        <w:shd w:val="clear" w:color="auto" w:fill="FFD966" w:themeFill="accent4" w:themeFillTint="99"/>
        <w:spacing w:after="140" w:line="254" w:lineRule="auto"/>
        <w:ind w:firstLine="600"/>
        <w:rPr>
          <w:rFonts w:ascii="Times New Roman" w:hAnsi="Times New Roman" w:cs="Times New Roman"/>
          <w:color w:val="FF0000"/>
        </w:rPr>
      </w:pPr>
    </w:p>
    <w:p w14:paraId="3B4D2235" w14:textId="77777777" w:rsidR="00CA676E" w:rsidRPr="008B77F1" w:rsidRDefault="000F19F5" w:rsidP="008B77F1">
      <w:pPr>
        <w:pStyle w:val="BodyText"/>
        <w:shd w:val="clear" w:color="auto" w:fill="FFD966" w:themeFill="accent4" w:themeFillTint="99"/>
        <w:spacing w:after="0" w:line="254" w:lineRule="auto"/>
        <w:ind w:firstLine="600"/>
        <w:rPr>
          <w:color w:val="auto"/>
        </w:rPr>
      </w:pPr>
      <w:r w:rsidRPr="008B77F1">
        <w:rPr>
          <w:color w:val="auto"/>
        </w:rPr>
        <w:t xml:space="preserve">                                                                                             </w:t>
      </w:r>
    </w:p>
    <w:p w14:paraId="192631D5" w14:textId="77777777" w:rsidR="00CA676E" w:rsidRPr="008B77F1" w:rsidRDefault="00CA676E" w:rsidP="00314C72">
      <w:pPr>
        <w:pStyle w:val="Picturecaption0"/>
        <w:shd w:val="clear" w:color="auto" w:fill="FFD966" w:themeFill="accent4" w:themeFillTint="99"/>
        <w:spacing w:line="240" w:lineRule="auto"/>
        <w:ind w:left="0"/>
        <w:rPr>
          <w:color w:val="auto"/>
        </w:rPr>
      </w:pPr>
    </w:p>
    <w:p w14:paraId="69528567" w14:textId="77777777" w:rsidR="000F19F5" w:rsidRPr="008B77F1" w:rsidRDefault="000F19F5" w:rsidP="00314C72">
      <w:pPr>
        <w:pStyle w:val="Picturecaption0"/>
        <w:shd w:val="clear" w:color="auto" w:fill="FFD966" w:themeFill="accent4" w:themeFillTint="99"/>
        <w:spacing w:line="240" w:lineRule="auto"/>
        <w:ind w:left="0"/>
        <w:rPr>
          <w:color w:val="auto"/>
        </w:rPr>
      </w:pPr>
    </w:p>
    <w:p w14:paraId="1DD4B622" w14:textId="77777777" w:rsidR="000F19F5" w:rsidRDefault="000F19F5" w:rsidP="00314C72">
      <w:pPr>
        <w:pStyle w:val="Picturecaption0"/>
        <w:shd w:val="clear" w:color="auto" w:fill="FFD966" w:themeFill="accent4" w:themeFillTint="99"/>
        <w:spacing w:line="240" w:lineRule="auto"/>
        <w:ind w:left="0"/>
      </w:pPr>
    </w:p>
    <w:p w14:paraId="045BF78B" w14:textId="77777777" w:rsidR="00314C72" w:rsidRDefault="00314C72" w:rsidP="00314C72">
      <w:pPr>
        <w:pStyle w:val="Picturecaption0"/>
        <w:shd w:val="clear" w:color="auto" w:fill="FFD966" w:themeFill="accent4" w:themeFillTint="99"/>
        <w:spacing w:line="240" w:lineRule="auto"/>
        <w:ind w:left="0"/>
      </w:pPr>
    </w:p>
    <w:p w14:paraId="57344405" w14:textId="18FA2FAA" w:rsidR="00E30389" w:rsidRPr="000F19F5" w:rsidRDefault="000F19F5" w:rsidP="0001296A">
      <w:pPr>
        <w:pStyle w:val="Picturecaption0"/>
        <w:shd w:val="clear" w:color="auto" w:fill="FFD966" w:themeFill="accent4" w:themeFillTint="99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Ủ</w:t>
      </w:r>
      <w:r w:rsidR="000A0885" w:rsidRPr="000F19F5">
        <w:rPr>
          <w:rFonts w:ascii="Times New Roman" w:hAnsi="Times New Roman" w:cs="Times New Roman"/>
        </w:rPr>
        <w:t>Y BAN</w:t>
      </w:r>
      <w:r>
        <w:rPr>
          <w:rFonts w:ascii="Times New Roman" w:hAnsi="Times New Roman" w:cs="Times New Roman"/>
        </w:rPr>
        <w:t xml:space="preserve"> NHÂN DÂN</w:t>
      </w:r>
      <w:r w:rsidR="00E30389" w:rsidRPr="000F19F5">
        <w:rPr>
          <w:rFonts w:ascii="Times New Roman" w:hAnsi="Times New Roman" w:cs="Times New Roman"/>
        </w:rPr>
        <w:t xml:space="preserve"> XÃ </w:t>
      </w:r>
      <w:r w:rsidR="00AE3136">
        <w:rPr>
          <w:rFonts w:ascii="Times New Roman" w:hAnsi="Times New Roman" w:cs="Times New Roman"/>
          <w:lang w:val="en-US"/>
        </w:rPr>
        <w:t>PHÚ ĐÌNH</w:t>
      </w:r>
      <w:r w:rsidR="00E30389" w:rsidRPr="000F19F5">
        <w:rPr>
          <w:rFonts w:ascii="Times New Roman" w:hAnsi="Times New Roman" w:cs="Times New Roman"/>
        </w:rPr>
        <w:t xml:space="preserve"> </w:t>
      </w:r>
    </w:p>
    <w:p w14:paraId="0B225A52" w14:textId="77777777" w:rsidR="00DD318C" w:rsidRPr="000F19F5" w:rsidRDefault="000A0885" w:rsidP="0001296A">
      <w:pPr>
        <w:pStyle w:val="Picturecaption0"/>
        <w:shd w:val="clear" w:color="auto" w:fill="FFD966" w:themeFill="accent4" w:themeFillTint="99"/>
        <w:spacing w:line="240" w:lineRule="auto"/>
        <w:ind w:left="0"/>
        <w:rPr>
          <w:rFonts w:ascii="Times New Roman" w:hAnsi="Times New Roman" w:cs="Times New Roman"/>
        </w:rPr>
      </w:pPr>
      <w:r w:rsidRPr="000F19F5">
        <w:rPr>
          <w:rFonts w:ascii="Times New Roman" w:hAnsi="Times New Roman" w:cs="Times New Roman"/>
        </w:rPr>
        <w:t>—oOo—</w:t>
      </w:r>
    </w:p>
    <w:p w14:paraId="3FEFC1D9" w14:textId="77777777" w:rsidR="00DD318C" w:rsidRDefault="00DD318C" w:rsidP="00754EDE">
      <w:pPr>
        <w:shd w:val="clear" w:color="auto" w:fill="FFD966" w:themeFill="accent4" w:themeFillTint="99"/>
        <w:jc w:val="center"/>
        <w:rPr>
          <w:sz w:val="2"/>
          <w:szCs w:val="2"/>
        </w:rPr>
      </w:pPr>
    </w:p>
    <w:p w14:paraId="6BEC754D" w14:textId="77777777" w:rsidR="00DD318C" w:rsidRDefault="00DD318C" w:rsidP="00754EDE">
      <w:pPr>
        <w:shd w:val="clear" w:color="auto" w:fill="FFD966" w:themeFill="accent4" w:themeFillTint="99"/>
        <w:spacing w:after="579" w:line="1" w:lineRule="exact"/>
        <w:jc w:val="center"/>
      </w:pPr>
    </w:p>
    <w:p w14:paraId="695CF226" w14:textId="77777777" w:rsidR="000F19F5" w:rsidRDefault="000F19F5" w:rsidP="00754EDE">
      <w:pPr>
        <w:pStyle w:val="Heading10"/>
        <w:keepNext/>
        <w:keepLines/>
        <w:shd w:val="clear" w:color="auto" w:fill="FFD966" w:themeFill="accent4" w:themeFillTint="99"/>
      </w:pPr>
      <w:bookmarkStart w:id="13" w:name="bookmark10"/>
      <w:bookmarkStart w:id="14" w:name="bookmark11"/>
      <w:bookmarkStart w:id="15" w:name="bookmark12"/>
      <w:r w:rsidRPr="00E2704F">
        <w:rPr>
          <w:noProof/>
          <w:lang w:val="en-US" w:eastAsia="en-US" w:bidi="ar-SA"/>
        </w:rPr>
        <w:drawing>
          <wp:inline distT="0" distB="0" distL="0" distR="0" wp14:anchorId="0A7DA040" wp14:editId="10798088">
            <wp:extent cx="2695575" cy="2047875"/>
            <wp:effectExtent l="0" t="0" r="9525" b="9525"/>
            <wp:docPr id="1" name="Picture 1" descr="C:\Users\Dell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27A4A" w14:textId="77777777" w:rsidR="00DD318C" w:rsidRPr="00314C72" w:rsidRDefault="000A0885" w:rsidP="00754EDE">
      <w:pPr>
        <w:pStyle w:val="Heading10"/>
        <w:keepNext/>
        <w:keepLines/>
        <w:shd w:val="clear" w:color="auto" w:fill="FFD966" w:themeFill="accent4" w:themeFillTint="99"/>
        <w:spacing w:after="0" w:line="240" w:lineRule="auto"/>
        <w:rPr>
          <w:rFonts w:ascii="Times New Roman" w:hAnsi="Times New Roman" w:cs="Times New Roman"/>
          <w:sz w:val="54"/>
        </w:rPr>
      </w:pPr>
      <w:r w:rsidRPr="00314C72">
        <w:rPr>
          <w:rFonts w:ascii="Times New Roman" w:hAnsi="Times New Roman" w:cs="Times New Roman"/>
          <w:sz w:val="54"/>
        </w:rPr>
        <w:t>ƯU</w:t>
      </w:r>
      <w:r w:rsidR="00CD562D" w:rsidRPr="00314C72">
        <w:rPr>
          <w:rFonts w:ascii="Times New Roman" w:hAnsi="Times New Roman" w:cs="Times New Roman"/>
          <w:sz w:val="54"/>
        </w:rPr>
        <w:t xml:space="preserve"> </w:t>
      </w:r>
      <w:r w:rsidR="00E30389" w:rsidRPr="00314C72">
        <w:rPr>
          <w:rFonts w:ascii="Times New Roman" w:hAnsi="Times New Roman" w:cs="Times New Roman"/>
          <w:sz w:val="54"/>
        </w:rPr>
        <w:t>ĐIỂM</w:t>
      </w:r>
      <w:r w:rsidRPr="00314C72">
        <w:rPr>
          <w:rFonts w:ascii="Times New Roman" w:hAnsi="Times New Roman" w:cs="Times New Roman"/>
          <w:sz w:val="54"/>
        </w:rPr>
        <w:br/>
        <w:t>CỦA DỊCH VỤ CỔNG TRỰC TUY</w:t>
      </w:r>
      <w:r w:rsidR="00E30389" w:rsidRPr="00314C72">
        <w:rPr>
          <w:rFonts w:ascii="Times New Roman" w:hAnsi="Times New Roman" w:cs="Times New Roman"/>
          <w:sz w:val="54"/>
        </w:rPr>
        <w:t>Ế</w:t>
      </w:r>
      <w:r w:rsidRPr="00314C72">
        <w:rPr>
          <w:rFonts w:ascii="Times New Roman" w:hAnsi="Times New Roman" w:cs="Times New Roman"/>
          <w:sz w:val="54"/>
        </w:rPr>
        <w:t>N</w:t>
      </w:r>
      <w:bookmarkEnd w:id="13"/>
      <w:bookmarkEnd w:id="14"/>
      <w:bookmarkEnd w:id="15"/>
    </w:p>
    <w:p w14:paraId="18DA4499" w14:textId="77777777" w:rsidR="00DD318C" w:rsidRPr="00465A79" w:rsidRDefault="000A0885" w:rsidP="00754EDE">
      <w:pPr>
        <w:pStyle w:val="Bodytext40"/>
        <w:numPr>
          <w:ilvl w:val="0"/>
          <w:numId w:val="2"/>
        </w:numPr>
        <w:shd w:val="clear" w:color="auto" w:fill="FFD966" w:themeFill="accent4" w:themeFillTint="99"/>
        <w:tabs>
          <w:tab w:val="left" w:pos="315"/>
        </w:tabs>
        <w:spacing w:after="0"/>
        <w:rPr>
          <w:rFonts w:ascii="Times New Roman" w:hAnsi="Times New Roman" w:cs="Times New Roman"/>
        </w:rPr>
      </w:pPr>
      <w:bookmarkStart w:id="16" w:name="bookmark13"/>
      <w:bookmarkEnd w:id="16"/>
      <w:r w:rsidRPr="00465A79">
        <w:rPr>
          <w:rFonts w:ascii="Times New Roman" w:hAnsi="Times New Roman" w:cs="Times New Roman"/>
        </w:rPr>
        <w:t>Không cần xếp hàng</w:t>
      </w:r>
    </w:p>
    <w:p w14:paraId="088661A6" w14:textId="77777777" w:rsidR="00DD318C" w:rsidRPr="00465A79" w:rsidRDefault="000A0885" w:rsidP="00754EDE">
      <w:pPr>
        <w:pStyle w:val="Bodytext40"/>
        <w:numPr>
          <w:ilvl w:val="0"/>
          <w:numId w:val="2"/>
        </w:numPr>
        <w:shd w:val="clear" w:color="auto" w:fill="FFD966" w:themeFill="accent4" w:themeFillTint="99"/>
        <w:tabs>
          <w:tab w:val="left" w:pos="315"/>
        </w:tabs>
        <w:spacing w:after="0"/>
        <w:rPr>
          <w:rFonts w:ascii="Times New Roman" w:hAnsi="Times New Roman" w:cs="Times New Roman"/>
        </w:rPr>
      </w:pPr>
      <w:bookmarkStart w:id="17" w:name="bookmark14"/>
      <w:bookmarkEnd w:id="17"/>
      <w:r w:rsidRPr="00465A79">
        <w:rPr>
          <w:rFonts w:ascii="Times New Roman" w:hAnsi="Times New Roman" w:cs="Times New Roman"/>
        </w:rPr>
        <w:t>Nhanh chóng, tiện lợi</w:t>
      </w:r>
    </w:p>
    <w:p w14:paraId="265CDC65" w14:textId="77777777" w:rsidR="00DD318C" w:rsidRDefault="000A0885" w:rsidP="00754EDE">
      <w:pPr>
        <w:pStyle w:val="Bodytext40"/>
        <w:numPr>
          <w:ilvl w:val="0"/>
          <w:numId w:val="2"/>
        </w:numPr>
        <w:shd w:val="clear" w:color="auto" w:fill="FFD966" w:themeFill="accent4" w:themeFillTint="99"/>
        <w:tabs>
          <w:tab w:val="left" w:pos="315"/>
        </w:tabs>
        <w:spacing w:after="0"/>
        <w:rPr>
          <w:rFonts w:ascii="Times New Roman" w:hAnsi="Times New Roman" w:cs="Times New Roman"/>
        </w:rPr>
      </w:pPr>
      <w:bookmarkStart w:id="18" w:name="bookmark15"/>
      <w:bookmarkEnd w:id="18"/>
      <w:r w:rsidRPr="00465A79">
        <w:rPr>
          <w:rFonts w:ascii="Times New Roman" w:hAnsi="Times New Roman" w:cs="Times New Roman"/>
        </w:rPr>
        <w:t>Mọi lúc, mọi nơi</w:t>
      </w:r>
    </w:p>
    <w:p w14:paraId="537FE648" w14:textId="77777777" w:rsidR="0001296A" w:rsidRPr="00465A79" w:rsidRDefault="0001296A" w:rsidP="00754EDE">
      <w:pPr>
        <w:pStyle w:val="Bodytext40"/>
        <w:numPr>
          <w:ilvl w:val="0"/>
          <w:numId w:val="2"/>
        </w:numPr>
        <w:shd w:val="clear" w:color="auto" w:fill="FFD966" w:themeFill="accent4" w:themeFillTint="99"/>
        <w:tabs>
          <w:tab w:val="left" w:pos="3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Tiết kiệm thời gian và chi phí </w:t>
      </w:r>
    </w:p>
    <w:sectPr w:rsidR="0001296A" w:rsidRPr="00465A79" w:rsidSect="00197913">
      <w:pgSz w:w="16840" w:h="11900" w:orient="landscape"/>
      <w:pgMar w:top="567" w:right="261" w:bottom="284" w:left="340" w:header="57" w:footer="6" w:gutter="0"/>
      <w:pgNumType w:start="1"/>
      <w:cols w:num="3" w:space="11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BCDA" w14:textId="77777777" w:rsidR="00197913" w:rsidRDefault="00197913">
      <w:r>
        <w:separator/>
      </w:r>
    </w:p>
  </w:endnote>
  <w:endnote w:type="continuationSeparator" w:id="0">
    <w:p w14:paraId="01F7DC03" w14:textId="77777777" w:rsidR="00197913" w:rsidRDefault="0019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20E2" w14:textId="77777777" w:rsidR="00197913" w:rsidRDefault="00197913"/>
  </w:footnote>
  <w:footnote w:type="continuationSeparator" w:id="0">
    <w:p w14:paraId="19B5320F" w14:textId="77777777" w:rsidR="00197913" w:rsidRDefault="001979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A04"/>
    <w:multiLevelType w:val="multilevel"/>
    <w:tmpl w:val="D6144D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E164F"/>
        <w:spacing w:val="0"/>
        <w:w w:val="7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B7738F"/>
    <w:multiLevelType w:val="multilevel"/>
    <w:tmpl w:val="094AA6F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CA420B"/>
        <w:spacing w:val="0"/>
        <w:w w:val="60"/>
        <w:position w:val="0"/>
        <w:sz w:val="32"/>
        <w:szCs w:val="3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F61865"/>
    <w:multiLevelType w:val="multilevel"/>
    <w:tmpl w:val="0D3061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E164F"/>
        <w:spacing w:val="0"/>
        <w:w w:val="60"/>
        <w:position w:val="0"/>
        <w:sz w:val="32"/>
        <w:szCs w:val="3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D169EE"/>
    <w:multiLevelType w:val="multilevel"/>
    <w:tmpl w:val="14C41FF6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E164F"/>
        <w:spacing w:val="0"/>
        <w:w w:val="70"/>
        <w:position w:val="0"/>
        <w:sz w:val="46"/>
        <w:szCs w:val="4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45928455">
    <w:abstractNumId w:val="2"/>
  </w:num>
  <w:num w:numId="2" w16cid:durableId="127019838">
    <w:abstractNumId w:val="3"/>
  </w:num>
  <w:num w:numId="3" w16cid:durableId="403836205">
    <w:abstractNumId w:val="1"/>
  </w:num>
  <w:num w:numId="4" w16cid:durableId="1009210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8C"/>
    <w:rsid w:val="0001296A"/>
    <w:rsid w:val="000A0885"/>
    <w:rsid w:val="000F19F5"/>
    <w:rsid w:val="00197913"/>
    <w:rsid w:val="001E4ACE"/>
    <w:rsid w:val="002247D5"/>
    <w:rsid w:val="002D6C7B"/>
    <w:rsid w:val="00314C72"/>
    <w:rsid w:val="003639EA"/>
    <w:rsid w:val="00393AC3"/>
    <w:rsid w:val="0040346B"/>
    <w:rsid w:val="00414B13"/>
    <w:rsid w:val="00465A79"/>
    <w:rsid w:val="005123E1"/>
    <w:rsid w:val="005C50A8"/>
    <w:rsid w:val="00754EDE"/>
    <w:rsid w:val="007739E2"/>
    <w:rsid w:val="007F6A2A"/>
    <w:rsid w:val="00854715"/>
    <w:rsid w:val="008B77F1"/>
    <w:rsid w:val="009A03C4"/>
    <w:rsid w:val="00AB0BB8"/>
    <w:rsid w:val="00AE3136"/>
    <w:rsid w:val="00B13680"/>
    <w:rsid w:val="00BA552F"/>
    <w:rsid w:val="00CA676E"/>
    <w:rsid w:val="00CD562D"/>
    <w:rsid w:val="00DD318C"/>
    <w:rsid w:val="00E3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01D4AF"/>
  <w15:docId w15:val="{63BC39E0-D266-401F-99FF-BBF1EA78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CF1307"/>
      <w:sz w:val="40"/>
      <w:szCs w:val="40"/>
      <w:u w:val="none"/>
      <w:shd w:val="clear" w:color="auto" w:fill="auto"/>
    </w:rPr>
  </w:style>
  <w:style w:type="character" w:customStyle="1" w:styleId="Heading3">
    <w:name w:val="Heading #3_"/>
    <w:basedOn w:val="DefaultParagraphFont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color w:val="B60A08"/>
      <w:sz w:val="40"/>
      <w:szCs w:val="40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color w:val="CF1307"/>
      <w:w w:val="50"/>
      <w:sz w:val="42"/>
      <w:szCs w:val="4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E164F"/>
      <w:w w:val="60"/>
      <w:sz w:val="32"/>
      <w:szCs w:val="32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color w:val="0E164F"/>
      <w:w w:val="80"/>
      <w:sz w:val="32"/>
      <w:szCs w:val="32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color w:val="CF1307"/>
      <w:w w:val="50"/>
      <w:sz w:val="58"/>
      <w:szCs w:val="5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0E164F"/>
      <w:w w:val="70"/>
      <w:sz w:val="46"/>
      <w:szCs w:val="4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0E164F"/>
      <w:w w:val="7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0E164F"/>
      <w:sz w:val="20"/>
      <w:szCs w:val="20"/>
      <w:u w:val="none"/>
      <w:shd w:val="clear" w:color="auto" w:fill="auto"/>
    </w:rPr>
  </w:style>
  <w:style w:type="character" w:customStyle="1" w:styleId="Heading4">
    <w:name w:val="Heading #4_"/>
    <w:basedOn w:val="DefaultParagraphFont"/>
    <w:link w:val="Heading40"/>
    <w:rPr>
      <w:rFonts w:ascii="Arial" w:eastAsia="Arial" w:hAnsi="Arial" w:cs="Arial"/>
      <w:b/>
      <w:bCs/>
      <w:i w:val="0"/>
      <w:iCs w:val="0"/>
      <w:smallCaps w:val="0"/>
      <w:strike w:val="0"/>
      <w:color w:val="CA420B"/>
      <w:w w:val="60"/>
      <w:sz w:val="32"/>
      <w:szCs w:val="32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color w:val="CF1307"/>
      <w:sz w:val="40"/>
      <w:szCs w:val="40"/>
    </w:rPr>
  </w:style>
  <w:style w:type="paragraph" w:customStyle="1" w:styleId="Heading30">
    <w:name w:val="Heading #3"/>
    <w:basedOn w:val="Normal"/>
    <w:link w:val="Heading3"/>
    <w:pPr>
      <w:outlineLvl w:val="2"/>
    </w:pPr>
    <w:rPr>
      <w:rFonts w:ascii="Arial" w:eastAsia="Arial" w:hAnsi="Arial" w:cs="Arial"/>
      <w:color w:val="B60A08"/>
      <w:sz w:val="40"/>
      <w:szCs w:val="40"/>
    </w:rPr>
  </w:style>
  <w:style w:type="paragraph" w:customStyle="1" w:styleId="Heading20">
    <w:name w:val="Heading #2"/>
    <w:basedOn w:val="Normal"/>
    <w:link w:val="Heading2"/>
    <w:pPr>
      <w:spacing w:after="140"/>
      <w:outlineLvl w:val="1"/>
    </w:pPr>
    <w:rPr>
      <w:rFonts w:ascii="Arial" w:eastAsia="Arial" w:hAnsi="Arial" w:cs="Arial"/>
      <w:b/>
      <w:bCs/>
      <w:color w:val="CF1307"/>
      <w:w w:val="50"/>
      <w:sz w:val="42"/>
      <w:szCs w:val="42"/>
    </w:rPr>
  </w:style>
  <w:style w:type="paragraph" w:styleId="BodyText">
    <w:name w:val="Body Text"/>
    <w:basedOn w:val="Normal"/>
    <w:link w:val="BodyTextChar"/>
    <w:qFormat/>
    <w:pPr>
      <w:spacing w:after="80"/>
    </w:pPr>
    <w:rPr>
      <w:rFonts w:ascii="Arial" w:eastAsia="Arial" w:hAnsi="Arial" w:cs="Arial"/>
      <w:color w:val="0E164F"/>
      <w:w w:val="60"/>
      <w:sz w:val="32"/>
      <w:szCs w:val="32"/>
    </w:rPr>
  </w:style>
  <w:style w:type="paragraph" w:customStyle="1" w:styleId="Picturecaption0">
    <w:name w:val="Picture caption"/>
    <w:basedOn w:val="Normal"/>
    <w:link w:val="Picturecaption"/>
    <w:pPr>
      <w:spacing w:line="259" w:lineRule="auto"/>
      <w:ind w:left="-20"/>
      <w:jc w:val="center"/>
    </w:pPr>
    <w:rPr>
      <w:rFonts w:ascii="Arial" w:eastAsia="Arial" w:hAnsi="Arial" w:cs="Arial"/>
      <w:b/>
      <w:bCs/>
      <w:color w:val="0E164F"/>
      <w:w w:val="80"/>
      <w:sz w:val="32"/>
      <w:szCs w:val="32"/>
    </w:rPr>
  </w:style>
  <w:style w:type="paragraph" w:customStyle="1" w:styleId="Heading10">
    <w:name w:val="Heading #1"/>
    <w:basedOn w:val="Normal"/>
    <w:link w:val="Heading1"/>
    <w:pPr>
      <w:spacing w:after="760" w:line="230" w:lineRule="auto"/>
      <w:jc w:val="center"/>
      <w:outlineLvl w:val="0"/>
    </w:pPr>
    <w:rPr>
      <w:rFonts w:ascii="Arial" w:eastAsia="Arial" w:hAnsi="Arial" w:cs="Arial"/>
      <w:b/>
      <w:bCs/>
      <w:color w:val="CF1307"/>
      <w:w w:val="50"/>
      <w:sz w:val="58"/>
      <w:szCs w:val="58"/>
    </w:rPr>
  </w:style>
  <w:style w:type="paragraph" w:customStyle="1" w:styleId="Bodytext40">
    <w:name w:val="Body text (4)"/>
    <w:basedOn w:val="Normal"/>
    <w:link w:val="Bodytext4"/>
    <w:pPr>
      <w:spacing w:after="250"/>
    </w:pPr>
    <w:rPr>
      <w:rFonts w:ascii="Arial" w:eastAsia="Arial" w:hAnsi="Arial" w:cs="Arial"/>
      <w:color w:val="0E164F"/>
      <w:w w:val="70"/>
      <w:sz w:val="46"/>
      <w:szCs w:val="46"/>
    </w:rPr>
  </w:style>
  <w:style w:type="paragraph" w:customStyle="1" w:styleId="Bodytext20">
    <w:name w:val="Body text (2)"/>
    <w:basedOn w:val="Normal"/>
    <w:link w:val="Bodytext2"/>
    <w:pPr>
      <w:spacing w:line="276" w:lineRule="auto"/>
    </w:pPr>
    <w:rPr>
      <w:rFonts w:ascii="Arial" w:eastAsia="Arial" w:hAnsi="Arial" w:cs="Arial"/>
      <w:color w:val="0E164F"/>
      <w:w w:val="70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310" w:lineRule="auto"/>
    </w:pPr>
    <w:rPr>
      <w:rFonts w:ascii="Arial" w:eastAsia="Arial" w:hAnsi="Arial" w:cs="Arial"/>
      <w:color w:val="0E164F"/>
      <w:sz w:val="20"/>
      <w:szCs w:val="20"/>
    </w:rPr>
  </w:style>
  <w:style w:type="paragraph" w:customStyle="1" w:styleId="Heading40">
    <w:name w:val="Heading #4"/>
    <w:basedOn w:val="Normal"/>
    <w:link w:val="Heading4"/>
    <w:pPr>
      <w:outlineLvl w:val="3"/>
    </w:pPr>
    <w:rPr>
      <w:rFonts w:ascii="Arial" w:eastAsia="Arial" w:hAnsi="Arial" w:cs="Arial"/>
      <w:b/>
      <w:bCs/>
      <w:color w:val="CA420B"/>
      <w:w w:val="6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D562D"/>
    <w:rPr>
      <w:color w:val="0563C1" w:themeColor="hyperlink"/>
      <w:u w:val="single"/>
    </w:rPr>
  </w:style>
  <w:style w:type="character" w:customStyle="1" w:styleId="Other">
    <w:name w:val="Other_"/>
    <w:basedOn w:val="DefaultParagraphFont"/>
    <w:link w:val="Other0"/>
    <w:rsid w:val="00CA676E"/>
    <w:rPr>
      <w:rFonts w:ascii="Arial" w:eastAsia="Arial" w:hAnsi="Arial" w:cs="Arial"/>
      <w:b/>
      <w:bCs/>
      <w:color w:val="77672E"/>
      <w:sz w:val="11"/>
      <w:szCs w:val="11"/>
    </w:rPr>
  </w:style>
  <w:style w:type="paragraph" w:customStyle="1" w:styleId="Other0">
    <w:name w:val="Other"/>
    <w:basedOn w:val="Normal"/>
    <w:link w:val="Other"/>
    <w:rsid w:val="00CA676E"/>
    <w:pPr>
      <w:spacing w:line="319" w:lineRule="auto"/>
      <w:ind w:firstLine="240"/>
    </w:pPr>
    <w:rPr>
      <w:rFonts w:ascii="Arial" w:eastAsia="Arial" w:hAnsi="Arial" w:cs="Arial"/>
      <w:b/>
      <w:bCs/>
      <w:color w:val="77672E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hvucong.thainguyen.gov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chvucong.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chvucong.thainguyen.gov.v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chvucong.gov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65A07-A8BC-437E-97ED-979E3CDE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5</cp:revision>
  <cp:lastPrinted>2022-11-02T09:51:00Z</cp:lastPrinted>
  <dcterms:created xsi:type="dcterms:W3CDTF">2022-11-02T09:57:00Z</dcterms:created>
  <dcterms:modified xsi:type="dcterms:W3CDTF">2024-01-10T01:20:00Z</dcterms:modified>
</cp:coreProperties>
</file>